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E" w:rsidRPr="00506168" w:rsidRDefault="006E5AC7">
      <w:pPr>
        <w:rPr>
          <w:b/>
          <w:sz w:val="32"/>
          <w:szCs w:val="32"/>
        </w:rPr>
      </w:pPr>
      <w:r w:rsidRPr="00506168">
        <w:rPr>
          <w:b/>
          <w:sz w:val="32"/>
          <w:szCs w:val="32"/>
        </w:rPr>
        <w:t xml:space="preserve">Setting up Licenses for </w:t>
      </w:r>
      <w:r w:rsidR="00C92103">
        <w:rPr>
          <w:b/>
          <w:sz w:val="32"/>
          <w:szCs w:val="32"/>
        </w:rPr>
        <w:t>GENESYS 2010.05</w:t>
      </w:r>
      <w:r w:rsidR="00282051">
        <w:rPr>
          <w:b/>
          <w:sz w:val="32"/>
          <w:szCs w:val="32"/>
        </w:rPr>
        <w:t xml:space="preserve"> </w:t>
      </w:r>
      <w:r w:rsidRPr="00506168">
        <w:rPr>
          <w:b/>
          <w:sz w:val="32"/>
          <w:szCs w:val="32"/>
        </w:rPr>
        <w:t>using the EEsof License Wizard</w:t>
      </w:r>
    </w:p>
    <w:p w:rsidR="003D4CA6" w:rsidRPr="00F26878" w:rsidRDefault="003D4CA6" w:rsidP="00F26878">
      <w:pPr>
        <w:pStyle w:val="ListParagraph"/>
        <w:numPr>
          <w:ilvl w:val="0"/>
          <w:numId w:val="11"/>
        </w:numPr>
        <w:rPr>
          <w:b/>
        </w:rPr>
      </w:pPr>
      <w:r w:rsidRPr="00506168">
        <w:rPr>
          <w:b/>
        </w:rPr>
        <w:t>Intended Audience</w:t>
      </w:r>
    </w:p>
    <w:p w:rsidR="003D4CA6" w:rsidRDefault="00BE4A82" w:rsidP="003D4CA6">
      <w:pPr>
        <w:ind w:left="720"/>
      </w:pPr>
      <w:r>
        <w:t xml:space="preserve">The purpose of this document is to illustrate </w:t>
      </w:r>
      <w:r w:rsidR="003D4CA6">
        <w:t xml:space="preserve">in detail </w:t>
      </w:r>
      <w:r>
        <w:t xml:space="preserve">how to install the EEsof License Tools and then use the License Wizard included in the toolset to set up and configure a </w:t>
      </w:r>
      <w:r w:rsidR="003D4CA6">
        <w:t xml:space="preserve">local </w:t>
      </w:r>
      <w:r>
        <w:t xml:space="preserve">license server to manage your license file to run your </w:t>
      </w:r>
      <w:r w:rsidR="00C92103">
        <w:t>GENESYS 2010.05</w:t>
      </w:r>
      <w:r>
        <w:t xml:space="preserve"> software.</w:t>
      </w:r>
      <w:r w:rsidR="003D4CA6">
        <w:t xml:space="preserve">  </w:t>
      </w:r>
      <w:proofErr w:type="gramStart"/>
      <w:r w:rsidR="003D4CA6">
        <w:t>This document is written for users unfamiliar with Agilent-EEsof licensing and have</w:t>
      </w:r>
      <w:proofErr w:type="gramEnd"/>
      <w:r w:rsidR="003D4CA6">
        <w:t xml:space="preserve"> little or no experience performing Microsoft Windows IT tasks.</w:t>
      </w:r>
    </w:p>
    <w:p w:rsidR="00BE4A82" w:rsidRDefault="00BE4A82" w:rsidP="003D4CA6">
      <w:pPr>
        <w:pStyle w:val="ListParagraph"/>
      </w:pPr>
    </w:p>
    <w:p w:rsidR="00BE4A82" w:rsidRDefault="003D4CA6" w:rsidP="003D4CA6">
      <w:pPr>
        <w:ind w:firstLine="360"/>
      </w:pPr>
      <w:r>
        <w:t xml:space="preserve">This document should be referenced for </w:t>
      </w:r>
      <w:r w:rsidR="006E5AC7">
        <w:t xml:space="preserve">users who </w:t>
      </w:r>
      <w:r w:rsidR="00BE4A82">
        <w:t>meet the following criteria:</w:t>
      </w:r>
    </w:p>
    <w:p w:rsidR="003647CE" w:rsidRDefault="003647CE" w:rsidP="003647CE">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are </w:t>
      </w:r>
      <w:r w:rsidRPr="007E27F2">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6802EE">
        <w:t>license file.</w:t>
      </w:r>
    </w:p>
    <w:p w:rsidR="00BE4A82" w:rsidRDefault="00BE4A82"/>
    <w:p w:rsidR="00A85531" w:rsidRDefault="00A85531">
      <w:r>
        <w:t xml:space="preserve">Note:  </w:t>
      </w:r>
      <w:r w:rsidR="003D4CA6">
        <w:t>These instructions require</w:t>
      </w:r>
      <w:r>
        <w:t xml:space="preserve"> that your windows account is in the administrators g</w:t>
      </w:r>
      <w:r w:rsidR="006802EE">
        <w:t>roup of the machine.  If</w:t>
      </w:r>
      <w:r>
        <w:t xml:space="preserve"> not, refer to this Knowledge Center article,</w:t>
      </w:r>
    </w:p>
    <w:p w:rsidR="00A85531" w:rsidRDefault="005C2F30">
      <w:hyperlink r:id="rId5" w:history="1">
        <w:r w:rsidR="00A85531" w:rsidRPr="00796AE7">
          <w:rPr>
            <w:rStyle w:val="Hyperlink"/>
          </w:rPr>
          <w:t>http://edocs.soco.agilent.com/display/eesofkcads/Administrator+Login+required+when+attempting+to+run+Agilent-EEsof+product</w:t>
        </w:r>
      </w:hyperlink>
    </w:p>
    <w:p w:rsidR="006E5AC7" w:rsidRDefault="006E5AC7"/>
    <w:p w:rsidR="00B26D93" w:rsidRDefault="006E5AC7" w:rsidP="00B26D93">
      <w:pPr>
        <w:pStyle w:val="ListParagraph"/>
        <w:numPr>
          <w:ilvl w:val="0"/>
          <w:numId w:val="12"/>
        </w:numPr>
        <w:rPr>
          <w:b/>
        </w:rPr>
      </w:pPr>
      <w:r>
        <w:t xml:space="preserve"> </w:t>
      </w:r>
      <w:r w:rsidR="00B26D93">
        <w:rPr>
          <w:b/>
        </w:rPr>
        <w:t>Rename License File</w:t>
      </w:r>
    </w:p>
    <w:p w:rsidR="00B26D93" w:rsidRDefault="00B26D93" w:rsidP="00B26D93">
      <w:pPr>
        <w:pStyle w:val="ListParagraph"/>
      </w:pPr>
    </w:p>
    <w:p w:rsidR="00B26D93" w:rsidRDefault="00B26D93" w:rsidP="00B26D93">
      <w:pPr>
        <w:pStyle w:val="ListParagraph"/>
        <w:numPr>
          <w:ilvl w:val="0"/>
          <w:numId w:val="13"/>
        </w:numPr>
        <w:rPr>
          <w:b/>
        </w:rPr>
      </w:pPr>
      <w:r>
        <w:t xml:space="preserve">It is a best practice to rename your license file.  </w:t>
      </w:r>
      <w:r w:rsidR="002050FA">
        <w:t>Your license file is likely named in the format of ABCDEFG_abcdefg.lic</w:t>
      </w:r>
      <w:r>
        <w:t>.  It is suggested to rename the license to &lt;Product&gt;&lt;</w:t>
      </w:r>
      <w:proofErr w:type="spellStart"/>
      <w:r>
        <w:t>LicenseFileVersion</w:t>
      </w:r>
      <w:proofErr w:type="spellEnd"/>
      <w:r>
        <w:t>&gt;.</w:t>
      </w:r>
      <w:proofErr w:type="spellStart"/>
      <w:r>
        <w:t>lic</w:t>
      </w:r>
      <w:proofErr w:type="spellEnd"/>
      <w:r>
        <w:t xml:space="preserve">.  For example, for these instructions, </w:t>
      </w:r>
      <w:r w:rsidR="00EC3B55">
        <w:t>GENESYS</w:t>
      </w:r>
      <w:r>
        <w:t>30.lic is recommended.</w:t>
      </w:r>
    </w:p>
    <w:p w:rsidR="00B26D93" w:rsidRPr="00B26D93" w:rsidRDefault="00B26D93" w:rsidP="00B26D93">
      <w:pPr>
        <w:pStyle w:val="ListParagraph"/>
        <w:rPr>
          <w:b/>
        </w:rPr>
      </w:pPr>
    </w:p>
    <w:p w:rsidR="006E5AC7" w:rsidRPr="00506168" w:rsidRDefault="006E5AC7" w:rsidP="006E5AC7">
      <w:pPr>
        <w:pStyle w:val="ListParagraph"/>
        <w:numPr>
          <w:ilvl w:val="0"/>
          <w:numId w:val="1"/>
        </w:numPr>
        <w:rPr>
          <w:b/>
        </w:rPr>
      </w:pPr>
      <w:r w:rsidRPr="00506168">
        <w:rPr>
          <w:b/>
        </w:rPr>
        <w:t>Download EEsof License Tools</w:t>
      </w:r>
    </w:p>
    <w:p w:rsidR="006E5AC7" w:rsidRDefault="006E5AC7" w:rsidP="006E5AC7">
      <w:pPr>
        <w:pStyle w:val="ListParagraph"/>
        <w:numPr>
          <w:ilvl w:val="0"/>
          <w:numId w:val="2"/>
        </w:numPr>
      </w:pPr>
      <w:r>
        <w:t>Download the EEsof License Tools Installation executable for Windows</w:t>
      </w:r>
      <w:r w:rsidR="00522F3C">
        <w:t>,</w:t>
      </w:r>
      <w:r w:rsidR="00522F3C" w:rsidRPr="00522F3C">
        <w:t xml:space="preserve"> </w:t>
      </w:r>
      <w:r w:rsidR="00522F3C">
        <w:t>eelic_install_win32_32_2012.08.exe</w:t>
      </w:r>
      <w:r>
        <w:t>.  It can be acquired here</w:t>
      </w:r>
      <w:r w:rsidR="00522F3C">
        <w:t>,</w:t>
      </w:r>
    </w:p>
    <w:p w:rsidR="00522F3C" w:rsidRDefault="00522F3C" w:rsidP="00522F3C">
      <w:pPr>
        <w:pStyle w:val="ListParagraph"/>
        <w:ind w:left="1080"/>
      </w:pPr>
    </w:p>
    <w:p w:rsidR="003647CE" w:rsidRDefault="005C2F30" w:rsidP="003647CE">
      <w:pPr>
        <w:pStyle w:val="ListParagraph"/>
        <w:ind w:left="1080"/>
      </w:pPr>
      <w:hyperlink r:id="rId6" w:history="1">
        <w:r w:rsidR="003647CE" w:rsidRPr="008A3675">
          <w:rPr>
            <w:rStyle w:val="Hyperlink"/>
          </w:rPr>
          <w:t>www.agilent.com/find/eesof-flexnet-downloads</w:t>
        </w:r>
      </w:hyperlink>
    </w:p>
    <w:p w:rsidR="00522F3C" w:rsidRDefault="00522F3C" w:rsidP="00522F3C">
      <w:pPr>
        <w:pStyle w:val="ListParagraph"/>
        <w:ind w:left="1080"/>
      </w:pPr>
    </w:p>
    <w:p w:rsidR="008A0C2E" w:rsidRPr="00506168" w:rsidRDefault="008A0C2E" w:rsidP="008A0C2E">
      <w:pPr>
        <w:pStyle w:val="ListParagraph"/>
        <w:numPr>
          <w:ilvl w:val="0"/>
          <w:numId w:val="1"/>
        </w:numPr>
        <w:rPr>
          <w:b/>
        </w:rPr>
      </w:pPr>
      <w:r w:rsidRPr="00506168">
        <w:rPr>
          <w:b/>
        </w:rPr>
        <w:t>Install EEsof License Tools</w:t>
      </w:r>
    </w:p>
    <w:p w:rsidR="008A0C2E" w:rsidRDefault="008A0C2E" w:rsidP="008A0C2E">
      <w:pPr>
        <w:pStyle w:val="ListParagraph"/>
        <w:numPr>
          <w:ilvl w:val="0"/>
          <w:numId w:val="3"/>
        </w:numPr>
      </w:pPr>
      <w:r>
        <w:t>Go to the folder containing your EEsof License Tools download.</w:t>
      </w:r>
    </w:p>
    <w:p w:rsidR="008A0C2E" w:rsidRDefault="008A0C2E" w:rsidP="008A0C2E">
      <w:pPr>
        <w:pStyle w:val="ListParagraph"/>
        <w:numPr>
          <w:ilvl w:val="0"/>
          <w:numId w:val="3"/>
        </w:numPr>
      </w:pPr>
      <w:r>
        <w:t>Right click on the installation executable and select “Run as Administrator”,</w:t>
      </w:r>
    </w:p>
    <w:p w:rsidR="008A0C2E" w:rsidRDefault="008A0C2E" w:rsidP="008A0C2E">
      <w:pPr>
        <w:pStyle w:val="ListParagraph"/>
        <w:ind w:left="1080"/>
      </w:pPr>
      <w:r>
        <w:rPr>
          <w:noProof/>
        </w:rPr>
        <w:drawing>
          <wp:inline distT="0" distB="0" distL="0" distR="0">
            <wp:extent cx="5943600" cy="21220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122051"/>
                    </a:xfrm>
                    <a:prstGeom prst="rect">
                      <a:avLst/>
                    </a:prstGeom>
                    <a:noFill/>
                    <a:ln w="9525">
                      <a:noFill/>
                      <a:miter lim="800000"/>
                      <a:headEnd/>
                      <a:tailEnd/>
                    </a:ln>
                  </pic:spPr>
                </pic:pic>
              </a:graphicData>
            </a:graphic>
          </wp:inline>
        </w:drawing>
      </w:r>
    </w:p>
    <w:p w:rsidR="008A0C2E" w:rsidRDefault="002E473E" w:rsidP="008A0C2E">
      <w:pPr>
        <w:pStyle w:val="ListParagraph"/>
        <w:ind w:left="1080"/>
      </w:pPr>
      <w:proofErr w:type="gramStart"/>
      <w:r>
        <w:t>Fig. 1.</w:t>
      </w:r>
      <w:proofErr w:type="gramEnd"/>
      <w:r>
        <w:t xml:space="preserve"> Illustration: Right click on installation executable to “Run as administrator”</w:t>
      </w:r>
    </w:p>
    <w:p w:rsidR="002E473E" w:rsidRDefault="002E473E" w:rsidP="008A0C2E">
      <w:pPr>
        <w:pStyle w:val="ListParagraph"/>
        <w:ind w:left="1080"/>
      </w:pPr>
    </w:p>
    <w:p w:rsidR="003647CE" w:rsidRDefault="003647CE" w:rsidP="003647CE">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3647CE" w:rsidRDefault="003647CE" w:rsidP="003647CE">
      <w:pPr>
        <w:pStyle w:val="ListParagraph"/>
        <w:ind w:left="1080"/>
      </w:pPr>
    </w:p>
    <w:p w:rsidR="003647CE" w:rsidRDefault="003647CE" w:rsidP="003647CE">
      <w:pPr>
        <w:pStyle w:val="ListParagraph"/>
        <w:ind w:left="1440"/>
      </w:pPr>
      <w:r>
        <w:t>64 Bit systems:   C:\Program Files (x86)\Agilent\</w:t>
      </w:r>
      <w:proofErr w:type="spellStart"/>
      <w:r>
        <w:t>EEsof_License_Tools</w:t>
      </w:r>
      <w:proofErr w:type="spellEnd"/>
      <w:r>
        <w:t xml:space="preserve"> </w:t>
      </w:r>
    </w:p>
    <w:p w:rsidR="003647CE" w:rsidRDefault="003647CE" w:rsidP="003647CE">
      <w:pPr>
        <w:pStyle w:val="ListParagraph"/>
        <w:ind w:left="1440"/>
      </w:pPr>
      <w:r>
        <w:t>32 Bit Systems: C:\Program Files\Agilent\</w:t>
      </w:r>
      <w:proofErr w:type="spellStart"/>
      <w:r>
        <w:t>EEsof_License_Tools</w:t>
      </w:r>
      <w:proofErr w:type="spellEnd"/>
      <w:r>
        <w:t xml:space="preserve"> </w:t>
      </w:r>
    </w:p>
    <w:p w:rsidR="003647CE" w:rsidRPr="00644E5B" w:rsidRDefault="003647CE" w:rsidP="003647CE">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8A0C2E" w:rsidRDefault="002E473E" w:rsidP="0036316B">
      <w:pPr>
        <w:pStyle w:val="ListParagraph"/>
        <w:ind w:left="1440"/>
      </w:pPr>
      <w:r>
        <w:t xml:space="preserve"> </w:t>
      </w:r>
    </w:p>
    <w:p w:rsidR="00872018" w:rsidRDefault="00872018" w:rsidP="00872018">
      <w:pPr>
        <w:pStyle w:val="ListParagraph"/>
        <w:ind w:left="1080"/>
      </w:pPr>
    </w:p>
    <w:p w:rsidR="00872018" w:rsidRDefault="00872018" w:rsidP="00872018">
      <w:pPr>
        <w:pStyle w:val="ListParagraph"/>
        <w:ind w:left="1080"/>
      </w:pPr>
      <w:r>
        <w:rPr>
          <w:noProof/>
        </w:rPr>
        <w:lastRenderedPageBreak/>
        <w:drawing>
          <wp:inline distT="0" distB="0" distL="0" distR="0">
            <wp:extent cx="5943600" cy="418510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185102"/>
                    </a:xfrm>
                    <a:prstGeom prst="rect">
                      <a:avLst/>
                    </a:prstGeom>
                    <a:noFill/>
                    <a:ln w="9525">
                      <a:noFill/>
                      <a:miter lim="800000"/>
                      <a:headEnd/>
                      <a:tailEnd/>
                    </a:ln>
                  </pic:spPr>
                </pic:pic>
              </a:graphicData>
            </a:graphic>
          </wp:inline>
        </w:drawing>
      </w:r>
    </w:p>
    <w:p w:rsidR="002E473E" w:rsidRDefault="002E473E" w:rsidP="00872018">
      <w:pPr>
        <w:pStyle w:val="ListParagraph"/>
        <w:ind w:left="1080"/>
      </w:pPr>
      <w:proofErr w:type="gramStart"/>
      <w:r>
        <w:t>Fig. 2.</w:t>
      </w:r>
      <w:proofErr w:type="gramEnd"/>
      <w:r>
        <w:t xml:space="preserve">  EEsof License Tools installation wizard with default install location prompt for a 64 bit system.</w:t>
      </w:r>
    </w:p>
    <w:p w:rsidR="00872018" w:rsidRDefault="00872018" w:rsidP="00872018">
      <w:pPr>
        <w:pStyle w:val="ListParagraph"/>
        <w:ind w:left="1080"/>
      </w:pPr>
    </w:p>
    <w:p w:rsidR="003647CE" w:rsidRDefault="003647CE" w:rsidP="003647CE">
      <w:pPr>
        <w:pStyle w:val="ListParagraph"/>
        <w:ind w:left="1080"/>
      </w:pPr>
      <w:r>
        <w:t xml:space="preserve">With the installation path entered in the wizard, press </w:t>
      </w:r>
      <w:proofErr w:type="gramStart"/>
      <w:r>
        <w:t>Next</w:t>
      </w:r>
      <w:proofErr w:type="gramEnd"/>
      <w:r>
        <w:t xml:space="preserve"> to continue with the installation to ultimately launch the installer and finish.  The installation is time is brief.</w:t>
      </w:r>
    </w:p>
    <w:p w:rsidR="00872018" w:rsidRDefault="00872018" w:rsidP="00872018">
      <w:pPr>
        <w:pStyle w:val="ListParagraph"/>
        <w:ind w:left="1080"/>
      </w:pPr>
    </w:p>
    <w:p w:rsidR="00872018" w:rsidRPr="00506168" w:rsidRDefault="00872018" w:rsidP="00872018">
      <w:pPr>
        <w:pStyle w:val="ListParagraph"/>
        <w:numPr>
          <w:ilvl w:val="0"/>
          <w:numId w:val="1"/>
        </w:numPr>
        <w:rPr>
          <w:b/>
        </w:rPr>
      </w:pPr>
      <w:r>
        <w:t xml:space="preserve"> </w:t>
      </w:r>
      <w:r w:rsidRPr="00506168">
        <w:rPr>
          <w:b/>
        </w:rPr>
        <w:t>Run the License wizard to configure License Server</w:t>
      </w:r>
    </w:p>
    <w:p w:rsidR="00872018" w:rsidRDefault="00872018" w:rsidP="00872018">
      <w:pPr>
        <w:pStyle w:val="ListParagraph"/>
      </w:pPr>
    </w:p>
    <w:p w:rsidR="003647CE" w:rsidRDefault="003647CE" w:rsidP="003647CE">
      <w:pPr>
        <w:pStyle w:val="ListParagraph"/>
        <w:numPr>
          <w:ilvl w:val="0"/>
          <w:numId w:val="5"/>
        </w:numPr>
      </w:pPr>
      <w:r>
        <w:t>In the file system, navigate to the bin subfolder in the installation location that was chosen in the last step of the previous section.  For example, if you used C:\Program Files (x86)\Agilent\</w:t>
      </w:r>
      <w:proofErr w:type="spellStart"/>
      <w:r>
        <w:t>EEsof_License_Tools</w:t>
      </w:r>
      <w:proofErr w:type="spellEnd"/>
      <w:r>
        <w:t xml:space="preserve"> as your installation folder, you would navigate to C:\Program Files (x86)\Agilent\</w:t>
      </w:r>
      <w:proofErr w:type="spellStart"/>
      <w:r>
        <w:t>EEsof_License_Tools</w:t>
      </w:r>
      <w:proofErr w:type="spellEnd"/>
      <w:r>
        <w:t>\bin.</w:t>
      </w:r>
    </w:p>
    <w:p w:rsidR="008E23D9" w:rsidRDefault="008E23D9" w:rsidP="00AA7B87">
      <w:pPr>
        <w:pStyle w:val="ListParagraph"/>
        <w:ind w:left="1080"/>
      </w:pPr>
    </w:p>
    <w:p w:rsidR="00AA7B87" w:rsidRDefault="00AA7B87" w:rsidP="00AA7B87">
      <w:pPr>
        <w:pStyle w:val="ListParagraph"/>
        <w:numPr>
          <w:ilvl w:val="0"/>
          <w:numId w:val="5"/>
        </w:numPr>
      </w:pPr>
      <w:r>
        <w:t xml:space="preserve">Find the file aglmwizard.exe.  Right click </w:t>
      </w:r>
      <w:r w:rsidR="00423466">
        <w:t xml:space="preserve">on it and “Run as administrator” </w:t>
      </w:r>
      <w:r>
        <w:t>to launch the License Wizard,</w:t>
      </w:r>
    </w:p>
    <w:p w:rsidR="00AA7B87" w:rsidRDefault="00AA7B87" w:rsidP="00AA7B87">
      <w:pPr>
        <w:pStyle w:val="ListParagraph"/>
        <w:ind w:left="1080"/>
      </w:pPr>
      <w:r>
        <w:rPr>
          <w:noProof/>
        </w:rPr>
        <w:lastRenderedPageBreak/>
        <w:drawing>
          <wp:inline distT="0" distB="0" distL="0" distR="0">
            <wp:extent cx="5943600" cy="30219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3021952"/>
                    </a:xfrm>
                    <a:prstGeom prst="rect">
                      <a:avLst/>
                    </a:prstGeom>
                    <a:noFill/>
                    <a:ln w="9525">
                      <a:noFill/>
                      <a:miter lim="800000"/>
                      <a:headEnd/>
                      <a:tailEnd/>
                    </a:ln>
                  </pic:spPr>
                </pic:pic>
              </a:graphicData>
            </a:graphic>
          </wp:inline>
        </w:drawing>
      </w:r>
    </w:p>
    <w:p w:rsidR="00AA7B87" w:rsidRDefault="00AA7B87" w:rsidP="00AA7B87">
      <w:pPr>
        <w:pStyle w:val="ListParagraph"/>
        <w:ind w:left="1080"/>
      </w:pPr>
      <w:proofErr w:type="gramStart"/>
      <w:r>
        <w:t>Fig. 3.</w:t>
      </w:r>
      <w:proofErr w:type="gramEnd"/>
      <w:r>
        <w:t xml:space="preserve">  Right click on the aglmwizard.exe to “Run as administrator” to </w:t>
      </w:r>
      <w:r w:rsidR="00A85531">
        <w:t>run License Wizard.</w:t>
      </w:r>
    </w:p>
    <w:p w:rsidR="00735DA8" w:rsidRDefault="00735DA8" w:rsidP="00AA7B87">
      <w:pPr>
        <w:pStyle w:val="ListParagraph"/>
        <w:ind w:left="1080"/>
      </w:pPr>
    </w:p>
    <w:p w:rsidR="00735DA8" w:rsidRDefault="00735DA8" w:rsidP="00735DA8">
      <w:pPr>
        <w:pStyle w:val="ListParagraph"/>
        <w:numPr>
          <w:ilvl w:val="0"/>
          <w:numId w:val="5"/>
        </w:numPr>
      </w:pPr>
      <w:r>
        <w:t xml:space="preserve">Once the License Wizard runs, </w:t>
      </w:r>
      <w:r w:rsidR="00DB212D">
        <w:t>you</w:t>
      </w:r>
      <w:r>
        <w:t xml:space="preserve"> must select the program that is to be licensed.  </w:t>
      </w:r>
    </w:p>
    <w:p w:rsidR="00735DA8" w:rsidRDefault="00874E76" w:rsidP="00735DA8">
      <w:pPr>
        <w:pStyle w:val="ListParagraph"/>
        <w:ind w:left="1080"/>
      </w:pPr>
      <w:r>
        <w:rPr>
          <w:noProof/>
        </w:rPr>
        <w:drawing>
          <wp:inline distT="0" distB="0" distL="0" distR="0">
            <wp:extent cx="4893945" cy="3774440"/>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93945" cy="3774440"/>
                    </a:xfrm>
                    <a:prstGeom prst="rect">
                      <a:avLst/>
                    </a:prstGeom>
                    <a:noFill/>
                    <a:ln w="9525">
                      <a:noFill/>
                      <a:miter lim="800000"/>
                      <a:headEnd/>
                      <a:tailEnd/>
                    </a:ln>
                  </pic:spPr>
                </pic:pic>
              </a:graphicData>
            </a:graphic>
          </wp:inline>
        </w:drawing>
      </w:r>
    </w:p>
    <w:p w:rsidR="00735DA8" w:rsidRDefault="00735DA8" w:rsidP="00735DA8">
      <w:pPr>
        <w:pStyle w:val="ListParagraph"/>
        <w:ind w:left="1080"/>
      </w:pPr>
      <w:proofErr w:type="gramStart"/>
      <w:r>
        <w:t>Fig 4.</w:t>
      </w:r>
      <w:proofErr w:type="gramEnd"/>
      <w:r>
        <w:t xml:space="preserve">  License Wizard drop down selection for client software that is being setup for licensing.</w:t>
      </w:r>
    </w:p>
    <w:p w:rsidR="00735DA8" w:rsidRDefault="00735DA8" w:rsidP="00735DA8">
      <w:pPr>
        <w:pStyle w:val="ListParagraph"/>
        <w:ind w:left="1080"/>
      </w:pPr>
    </w:p>
    <w:p w:rsidR="00735DA8" w:rsidRDefault="00735DA8" w:rsidP="00735DA8">
      <w:pPr>
        <w:pStyle w:val="ListParagraph"/>
        <w:ind w:left="1080"/>
      </w:pPr>
      <w:r>
        <w:t xml:space="preserve">Select </w:t>
      </w:r>
      <w:proofErr w:type="spellStart"/>
      <w:r w:rsidR="00874E76">
        <w:t>Genesys</w:t>
      </w:r>
      <w:proofErr w:type="spellEnd"/>
      <w:r>
        <w:t xml:space="preserve"> and press next.</w:t>
      </w:r>
    </w:p>
    <w:p w:rsidR="00735DA8" w:rsidRDefault="00735DA8" w:rsidP="00735DA8">
      <w:pPr>
        <w:pStyle w:val="ListParagraph"/>
        <w:ind w:left="1080"/>
      </w:pPr>
    </w:p>
    <w:p w:rsidR="00370279" w:rsidRDefault="00735DA8" w:rsidP="00735DA8">
      <w:pPr>
        <w:pStyle w:val="ListParagraph"/>
        <w:numPr>
          <w:ilvl w:val="0"/>
          <w:numId w:val="5"/>
        </w:numPr>
      </w:pPr>
      <w:r>
        <w:t xml:space="preserve">The wizard will now prompt you for what you want to do.  </w:t>
      </w:r>
      <w:r w:rsidR="00370279">
        <w:t>Depending upon your current license environment, you should select one of the following options</w:t>
      </w:r>
      <w:r w:rsidR="006B2ED6">
        <w:t xml:space="preserve"> that appear</w:t>
      </w:r>
      <w:r w:rsidR="00370279">
        <w:t>:</w:t>
      </w:r>
    </w:p>
    <w:p w:rsidR="00370279" w:rsidRDefault="00370279" w:rsidP="00370279">
      <w:pPr>
        <w:pStyle w:val="ListParagraph"/>
        <w:ind w:left="1080"/>
      </w:pPr>
    </w:p>
    <w:p w:rsidR="00370279" w:rsidRDefault="00370279" w:rsidP="00370279">
      <w:pPr>
        <w:pStyle w:val="ListParagraph"/>
        <w:ind w:left="1080"/>
      </w:pPr>
      <w:r>
        <w:t>“I want to use a different license file”</w:t>
      </w:r>
    </w:p>
    <w:p w:rsidR="00370279" w:rsidRDefault="00370279" w:rsidP="00370279">
      <w:pPr>
        <w:pStyle w:val="ListParagraph"/>
        <w:ind w:left="1080"/>
      </w:pPr>
      <w:r>
        <w:t>Or</w:t>
      </w:r>
    </w:p>
    <w:p w:rsidR="00370279" w:rsidRDefault="00370279" w:rsidP="00370279">
      <w:pPr>
        <w:pStyle w:val="ListParagraph"/>
        <w:ind w:left="1080"/>
      </w:pPr>
      <w:r>
        <w:t>“I have a license file to install”</w:t>
      </w:r>
    </w:p>
    <w:p w:rsidR="00370279" w:rsidRDefault="00370279" w:rsidP="00370279">
      <w:pPr>
        <w:pStyle w:val="ListParagraph"/>
        <w:ind w:left="1080"/>
      </w:pPr>
      <w:r>
        <w:t>Or</w:t>
      </w:r>
    </w:p>
    <w:p w:rsidR="00370279" w:rsidRDefault="00370279" w:rsidP="00370279">
      <w:pPr>
        <w:pStyle w:val="ListParagraph"/>
        <w:ind w:left="1080"/>
      </w:pPr>
      <w:r>
        <w:t>“I want to add or replace an existing license file”</w:t>
      </w:r>
    </w:p>
    <w:p w:rsidR="00370279" w:rsidRDefault="00370279" w:rsidP="00370279">
      <w:pPr>
        <w:pStyle w:val="ListParagraph"/>
        <w:ind w:left="1080"/>
      </w:pPr>
    </w:p>
    <w:p w:rsidR="009B2F5D" w:rsidRDefault="009B2F5D" w:rsidP="00370279">
      <w:pPr>
        <w:ind w:left="360" w:firstLine="720"/>
      </w:pPr>
      <w:r>
        <w:t>Options explained:</w:t>
      </w:r>
    </w:p>
    <w:p w:rsidR="009B2F5D" w:rsidRDefault="009B2F5D" w:rsidP="009B2F5D">
      <w:pPr>
        <w:pStyle w:val="ListParagraph"/>
        <w:ind w:left="1080"/>
        <w:rPr>
          <w:i/>
        </w:rPr>
      </w:pPr>
      <w:r w:rsidRPr="00F26878">
        <w:rPr>
          <w:i/>
        </w:rPr>
        <w:t xml:space="preserve">“I </w:t>
      </w:r>
      <w:r w:rsidR="00370279">
        <w:rPr>
          <w:i/>
        </w:rPr>
        <w:t>want to use a different license file</w:t>
      </w:r>
      <w:r w:rsidRPr="00F26878">
        <w:rPr>
          <w:i/>
        </w:rPr>
        <w:t xml:space="preserve">” is usually seen when </w:t>
      </w:r>
      <w:r w:rsidR="00370279">
        <w:rPr>
          <w:i/>
        </w:rPr>
        <w:t>an earlier version license file is installed</w:t>
      </w:r>
    </w:p>
    <w:p w:rsidR="00370279" w:rsidRPr="00370279" w:rsidRDefault="00370279" w:rsidP="00370279">
      <w:pPr>
        <w:pStyle w:val="ListParagraph"/>
        <w:ind w:left="1080"/>
        <w:rPr>
          <w:i/>
        </w:rPr>
      </w:pPr>
      <w:r w:rsidRPr="00F26878">
        <w:rPr>
          <w:i/>
        </w:rPr>
        <w:t xml:space="preserve">“I have a license file to install” is usually seen when a </w:t>
      </w:r>
      <w:r w:rsidR="006B2ED6">
        <w:rPr>
          <w:i/>
        </w:rPr>
        <w:t xml:space="preserve">brand </w:t>
      </w:r>
      <w:r w:rsidRPr="00F26878">
        <w:rPr>
          <w:i/>
        </w:rPr>
        <w:t>new license file is setup</w:t>
      </w:r>
      <w:r w:rsidR="006B2ED6">
        <w:rPr>
          <w:i/>
        </w:rPr>
        <w:t xml:space="preserve"> (and no previous version license is detected)</w:t>
      </w:r>
    </w:p>
    <w:p w:rsidR="009B2F5D" w:rsidRPr="00F26878" w:rsidRDefault="009B2F5D" w:rsidP="00506168">
      <w:pPr>
        <w:pStyle w:val="ListParagraph"/>
        <w:ind w:left="1080"/>
        <w:rPr>
          <w:i/>
        </w:rPr>
      </w:pPr>
      <w:r w:rsidRPr="00F26878">
        <w:rPr>
          <w:i/>
        </w:rPr>
        <w:t>“I want to add or replace an existing license file” is usually seen when a license</w:t>
      </w:r>
      <w:r w:rsidR="00370279">
        <w:rPr>
          <w:i/>
        </w:rPr>
        <w:t xml:space="preserve"> file</w:t>
      </w:r>
      <w:r w:rsidRPr="00F26878">
        <w:rPr>
          <w:i/>
        </w:rPr>
        <w:t xml:space="preserve"> </w:t>
      </w:r>
      <w:r w:rsidR="00370279">
        <w:rPr>
          <w:i/>
        </w:rPr>
        <w:t xml:space="preserve">for </w:t>
      </w:r>
      <w:proofErr w:type="gramStart"/>
      <w:r w:rsidR="00370279">
        <w:rPr>
          <w:i/>
        </w:rPr>
        <w:t xml:space="preserve">your </w:t>
      </w:r>
      <w:r w:rsidRPr="00F26878">
        <w:rPr>
          <w:i/>
        </w:rPr>
        <w:t xml:space="preserve"> Agilent</w:t>
      </w:r>
      <w:proofErr w:type="gramEnd"/>
      <w:r w:rsidRPr="00F26878">
        <w:rPr>
          <w:i/>
        </w:rPr>
        <w:t xml:space="preserve"> EEsof application is installed </w:t>
      </w:r>
      <w:r w:rsidR="00370279">
        <w:rPr>
          <w:i/>
        </w:rPr>
        <w:t>and you are adding or removing licensed features</w:t>
      </w:r>
    </w:p>
    <w:p w:rsidR="00506168" w:rsidRDefault="00506168" w:rsidP="00506168">
      <w:pPr>
        <w:pStyle w:val="ListParagraph"/>
        <w:ind w:left="1080"/>
      </w:pPr>
    </w:p>
    <w:p w:rsidR="009B5B72" w:rsidRDefault="009B5B72" w:rsidP="009B5B72">
      <w:pPr>
        <w:pStyle w:val="ListParagraph"/>
        <w:numPr>
          <w:ilvl w:val="0"/>
          <w:numId w:val="5"/>
        </w:numPr>
      </w:pPr>
      <w:r>
        <w:t xml:space="preserve">Enter the path and name of the v3.0 license file you wish to install.  </w:t>
      </w:r>
      <w:r w:rsidR="009B2F5D">
        <w:t>Use the Add… Clear buttons to help you specify</w:t>
      </w:r>
      <w:r>
        <w:t xml:space="preserve"> the location on your local hard disk where </w:t>
      </w:r>
      <w:r w:rsidR="009B2F5D">
        <w:t>the license</w:t>
      </w:r>
      <w:r>
        <w:t xml:space="preserve"> file was deposited and press Next,</w:t>
      </w:r>
    </w:p>
    <w:p w:rsidR="009B5B72" w:rsidRDefault="009B5B72" w:rsidP="009B5B72">
      <w:pPr>
        <w:pStyle w:val="ListParagraph"/>
        <w:ind w:left="1080"/>
      </w:pPr>
    </w:p>
    <w:p w:rsidR="009B5B72" w:rsidRDefault="001542C8" w:rsidP="009B5B72">
      <w:pPr>
        <w:pStyle w:val="ListParagraph"/>
        <w:ind w:left="1080"/>
      </w:pPr>
      <w:r>
        <w:rPr>
          <w:noProof/>
        </w:rPr>
        <w:lastRenderedPageBreak/>
        <w:drawing>
          <wp:inline distT="0" distB="0" distL="0" distR="0">
            <wp:extent cx="4930140" cy="378206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30140" cy="3782060"/>
                    </a:xfrm>
                    <a:prstGeom prst="rect">
                      <a:avLst/>
                    </a:prstGeom>
                    <a:noFill/>
                    <a:ln w="9525">
                      <a:noFill/>
                      <a:miter lim="800000"/>
                      <a:headEnd/>
                      <a:tailEnd/>
                    </a:ln>
                  </pic:spPr>
                </pic:pic>
              </a:graphicData>
            </a:graphic>
          </wp:inline>
        </w:drawing>
      </w:r>
    </w:p>
    <w:p w:rsidR="009B5B72" w:rsidRDefault="009B5B72" w:rsidP="009B5B72">
      <w:pPr>
        <w:pStyle w:val="ListParagraph"/>
        <w:ind w:left="1080"/>
      </w:pPr>
      <w:proofErr w:type="gramStart"/>
      <w:r>
        <w:t xml:space="preserve">Fig. </w:t>
      </w:r>
      <w:r w:rsidR="006B2ED6">
        <w:t>5</w:t>
      </w:r>
      <w:r>
        <w:t>.</w:t>
      </w:r>
      <w:proofErr w:type="gramEnd"/>
      <w:r>
        <w:t xml:space="preserve">  </w:t>
      </w:r>
      <w:proofErr w:type="gramStart"/>
      <w:r>
        <w:t>Entering path to your local license file on your machine.</w:t>
      </w:r>
      <w:proofErr w:type="gramEnd"/>
      <w:r>
        <w:t xml:space="preserve">  Path above is an example.  </w:t>
      </w:r>
    </w:p>
    <w:p w:rsidR="009B5B72" w:rsidRDefault="009B5B72" w:rsidP="009B5B72">
      <w:pPr>
        <w:pStyle w:val="ListParagraph"/>
        <w:ind w:left="1080"/>
      </w:pPr>
    </w:p>
    <w:p w:rsidR="009B5B72" w:rsidRDefault="009B5B72" w:rsidP="009B5B72">
      <w:pPr>
        <w:pStyle w:val="ListParagraph"/>
        <w:numPr>
          <w:ilvl w:val="0"/>
          <w:numId w:val="5"/>
        </w:numPr>
      </w:pPr>
      <w:r>
        <w:t>After step 5, the license wizard should complete with the following message.  Press Exit,</w:t>
      </w:r>
    </w:p>
    <w:p w:rsidR="009B5B72" w:rsidRDefault="00DE5918" w:rsidP="009B5B72">
      <w:pPr>
        <w:pStyle w:val="ListParagraph"/>
        <w:ind w:left="1080"/>
      </w:pPr>
      <w:r>
        <w:rPr>
          <w:noProof/>
        </w:rPr>
        <w:drawing>
          <wp:inline distT="0" distB="0" distL="0" distR="0">
            <wp:extent cx="4893945" cy="3818255"/>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93945" cy="3818255"/>
                    </a:xfrm>
                    <a:prstGeom prst="rect">
                      <a:avLst/>
                    </a:prstGeom>
                    <a:noFill/>
                    <a:ln w="9525">
                      <a:noFill/>
                      <a:miter lim="800000"/>
                      <a:headEnd/>
                      <a:tailEnd/>
                    </a:ln>
                  </pic:spPr>
                </pic:pic>
              </a:graphicData>
            </a:graphic>
          </wp:inline>
        </w:drawing>
      </w:r>
    </w:p>
    <w:p w:rsidR="0092447D" w:rsidRDefault="0092447D" w:rsidP="009B5B72">
      <w:pPr>
        <w:pStyle w:val="ListParagraph"/>
        <w:ind w:left="1080"/>
      </w:pPr>
      <w:proofErr w:type="gramStart"/>
      <w:r>
        <w:lastRenderedPageBreak/>
        <w:t xml:space="preserve">Fig. </w:t>
      </w:r>
      <w:r w:rsidR="006B2ED6">
        <w:t>6</w:t>
      </w:r>
      <w:r>
        <w:t>.</w:t>
      </w:r>
      <w:proofErr w:type="gramEnd"/>
      <w:r>
        <w:t xml:space="preserve">  </w:t>
      </w:r>
      <w:proofErr w:type="gramStart"/>
      <w:r>
        <w:t>Completion of License Wizard setup.</w:t>
      </w:r>
      <w:proofErr w:type="gramEnd"/>
    </w:p>
    <w:p w:rsidR="0092447D" w:rsidRDefault="0092447D" w:rsidP="009B5B72">
      <w:pPr>
        <w:pStyle w:val="ListParagraph"/>
        <w:ind w:left="1080"/>
      </w:pPr>
    </w:p>
    <w:p w:rsidR="006E5AC7" w:rsidRPr="00506168" w:rsidRDefault="009B5B72" w:rsidP="009B5B72">
      <w:pPr>
        <w:pStyle w:val="ListParagraph"/>
        <w:numPr>
          <w:ilvl w:val="0"/>
          <w:numId w:val="1"/>
        </w:numPr>
        <w:rPr>
          <w:b/>
        </w:rPr>
      </w:pPr>
      <w:r w:rsidRPr="00506168">
        <w:rPr>
          <w:b/>
        </w:rPr>
        <w:t xml:space="preserve">Configuring the </w:t>
      </w:r>
      <w:r w:rsidR="00874E76">
        <w:rPr>
          <w:b/>
        </w:rPr>
        <w:t>GENESYS</w:t>
      </w:r>
      <w:r w:rsidRPr="00506168">
        <w:rPr>
          <w:b/>
        </w:rPr>
        <w:t xml:space="preserve"> client </w:t>
      </w:r>
    </w:p>
    <w:p w:rsidR="009B5B72" w:rsidRDefault="009B5B72" w:rsidP="009B5B72">
      <w:pPr>
        <w:pStyle w:val="ListParagraph"/>
      </w:pPr>
    </w:p>
    <w:p w:rsidR="0062760D" w:rsidRDefault="0062760D" w:rsidP="009B5B72">
      <w:pPr>
        <w:pStyle w:val="ListParagraph"/>
        <w:numPr>
          <w:ilvl w:val="0"/>
          <w:numId w:val="6"/>
        </w:numPr>
      </w:pPr>
      <w:r>
        <w:t>In the file system, navigate to the applicable folder,</w:t>
      </w:r>
    </w:p>
    <w:p w:rsidR="0062760D" w:rsidRDefault="0062760D" w:rsidP="0062760D">
      <w:pPr>
        <w:pStyle w:val="ListParagraph"/>
        <w:ind w:left="1080"/>
      </w:pPr>
    </w:p>
    <w:p w:rsidR="0062760D" w:rsidRDefault="0062760D" w:rsidP="0062760D">
      <w:pPr>
        <w:pStyle w:val="ListParagraph"/>
        <w:ind w:left="1080"/>
      </w:pPr>
      <w:r>
        <w:t>64 bit systems: C:\Program Files (x86)\</w:t>
      </w:r>
      <w:r w:rsidR="00874E76">
        <w:t>GENESYS2010.05</w:t>
      </w:r>
      <w:r>
        <w:t xml:space="preserve">\License </w:t>
      </w:r>
    </w:p>
    <w:p w:rsidR="0062760D" w:rsidRDefault="0062760D" w:rsidP="0062760D">
      <w:pPr>
        <w:pStyle w:val="ListParagraph"/>
        <w:ind w:left="1080"/>
      </w:pPr>
      <w:r>
        <w:t>32 bit sys</w:t>
      </w:r>
      <w:r w:rsidR="00874E76">
        <w:t>tems: C:\Program Files\GENESYS2010.05</w:t>
      </w:r>
      <w:r>
        <w:t>\license</w:t>
      </w:r>
    </w:p>
    <w:p w:rsidR="0062760D" w:rsidRDefault="0062760D" w:rsidP="0062760D">
      <w:pPr>
        <w:pStyle w:val="ListParagraph"/>
        <w:ind w:left="1080"/>
      </w:pPr>
    </w:p>
    <w:p w:rsidR="0062760D" w:rsidRDefault="0062760D" w:rsidP="0062760D">
      <w:pPr>
        <w:pStyle w:val="ListParagraph"/>
        <w:ind w:left="1080"/>
      </w:pPr>
      <w:r>
        <w:t>Remove or save to a different folder any .</w:t>
      </w:r>
      <w:proofErr w:type="spellStart"/>
      <w:r>
        <w:t>lic</w:t>
      </w:r>
      <w:proofErr w:type="spellEnd"/>
      <w:r>
        <w:t xml:space="preserve"> files.</w:t>
      </w:r>
    </w:p>
    <w:p w:rsidR="0062760D" w:rsidRDefault="0062760D" w:rsidP="0062760D">
      <w:pPr>
        <w:pStyle w:val="ListParagraph"/>
        <w:ind w:left="1080"/>
      </w:pPr>
    </w:p>
    <w:p w:rsidR="00B90956" w:rsidRDefault="00282051" w:rsidP="009B5B72">
      <w:pPr>
        <w:pStyle w:val="ListParagraph"/>
        <w:numPr>
          <w:ilvl w:val="0"/>
          <w:numId w:val="6"/>
        </w:numPr>
      </w:pPr>
      <w:r>
        <w:t xml:space="preserve">Launch </w:t>
      </w:r>
      <w:r w:rsidR="00874E76">
        <w:t>GENEESYS 2010.05</w:t>
      </w:r>
      <w:r>
        <w:t xml:space="preserve">.  If </w:t>
      </w:r>
      <w:r w:rsidR="00874E76">
        <w:t>GENESYS 2010.05</w:t>
      </w:r>
      <w:r w:rsidR="00317F85">
        <w:t xml:space="preserve"> starts</w:t>
      </w:r>
      <w:r>
        <w:t>, you have completed the license setup.</w:t>
      </w:r>
    </w:p>
    <w:p w:rsidR="009B5B72" w:rsidRDefault="00874E76" w:rsidP="009B5B72">
      <w:pPr>
        <w:pStyle w:val="ListParagraph"/>
        <w:numPr>
          <w:ilvl w:val="0"/>
          <w:numId w:val="6"/>
        </w:numPr>
      </w:pPr>
      <w:r>
        <w:t>If GENESYS2010.05</w:t>
      </w:r>
      <w:r w:rsidR="00282051">
        <w:t xml:space="preserve"> does not launch, the </w:t>
      </w:r>
      <w:r w:rsidR="00DA5594">
        <w:t>GENESYS</w:t>
      </w:r>
      <w:r w:rsidR="00282051">
        <w:t xml:space="preserve"> license authorization window will appear,</w:t>
      </w:r>
    </w:p>
    <w:p w:rsidR="00282051" w:rsidRDefault="00282051" w:rsidP="00282051">
      <w:pPr>
        <w:pStyle w:val="ListParagraph"/>
        <w:ind w:left="1080"/>
      </w:pPr>
    </w:p>
    <w:p w:rsidR="00282051" w:rsidRDefault="00DA5594" w:rsidP="00282051">
      <w:pPr>
        <w:pStyle w:val="ListParagraph"/>
        <w:ind w:left="1080"/>
      </w:pPr>
      <w:r>
        <w:rPr>
          <w:noProof/>
        </w:rPr>
        <w:drawing>
          <wp:inline distT="0" distB="0" distL="0" distR="0">
            <wp:extent cx="4820920" cy="3679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20920" cy="3679825"/>
                    </a:xfrm>
                    <a:prstGeom prst="rect">
                      <a:avLst/>
                    </a:prstGeom>
                    <a:noFill/>
                    <a:ln w="9525">
                      <a:noFill/>
                      <a:miter lim="800000"/>
                      <a:headEnd/>
                      <a:tailEnd/>
                    </a:ln>
                  </pic:spPr>
                </pic:pic>
              </a:graphicData>
            </a:graphic>
          </wp:inline>
        </w:drawing>
      </w:r>
    </w:p>
    <w:p w:rsidR="00282051" w:rsidRDefault="00282051" w:rsidP="00282051">
      <w:pPr>
        <w:pStyle w:val="ListParagraph"/>
        <w:ind w:left="1080"/>
      </w:pPr>
      <w:proofErr w:type="gramStart"/>
      <w:r>
        <w:t xml:space="preserve">Fig. </w:t>
      </w:r>
      <w:r w:rsidR="006B2ED6">
        <w:t>7</w:t>
      </w:r>
      <w:r>
        <w:t>.</w:t>
      </w:r>
      <w:proofErr w:type="gramEnd"/>
      <w:r>
        <w:t xml:space="preserve">  </w:t>
      </w:r>
      <w:r w:rsidR="00DA5594">
        <w:t>GENESYS</w:t>
      </w:r>
      <w:r>
        <w:t xml:space="preserve"> license authorization window.  Select Purchased Software as shown.</w:t>
      </w:r>
    </w:p>
    <w:p w:rsidR="00282051" w:rsidRDefault="00282051" w:rsidP="00282051">
      <w:pPr>
        <w:pStyle w:val="ListParagraph"/>
        <w:ind w:left="1080"/>
      </w:pPr>
    </w:p>
    <w:p w:rsidR="00282051" w:rsidRDefault="00282051" w:rsidP="00282051">
      <w:pPr>
        <w:pStyle w:val="ListParagraph"/>
        <w:ind w:left="1080"/>
      </w:pPr>
      <w:r>
        <w:t>Select Purchase software</w:t>
      </w:r>
      <w:r w:rsidR="00961AF5">
        <w:t xml:space="preserve"> and press </w:t>
      </w:r>
      <w:proofErr w:type="gramStart"/>
      <w:r w:rsidR="00961AF5">
        <w:t>Next</w:t>
      </w:r>
      <w:proofErr w:type="gramEnd"/>
      <w:r w:rsidR="00961AF5">
        <w:t>.</w:t>
      </w:r>
    </w:p>
    <w:p w:rsidR="00961AF5" w:rsidRDefault="00961AF5" w:rsidP="00282051">
      <w:pPr>
        <w:pStyle w:val="ListParagraph"/>
        <w:ind w:left="1080"/>
      </w:pPr>
    </w:p>
    <w:p w:rsidR="00961AF5" w:rsidRDefault="00961AF5" w:rsidP="00961AF5">
      <w:pPr>
        <w:pStyle w:val="ListParagraph"/>
        <w:numPr>
          <w:ilvl w:val="0"/>
          <w:numId w:val="6"/>
        </w:numPr>
      </w:pPr>
      <w:r>
        <w:t xml:space="preserve">You will now be prompted for Current License Path and Current Bundle Selection. </w:t>
      </w:r>
    </w:p>
    <w:p w:rsidR="00961AF5" w:rsidRDefault="00961AF5" w:rsidP="00961AF5">
      <w:pPr>
        <w:pStyle w:val="ListParagraph"/>
        <w:ind w:left="1080"/>
      </w:pPr>
    </w:p>
    <w:p w:rsidR="00961AF5" w:rsidRDefault="00961AF5" w:rsidP="00961AF5">
      <w:pPr>
        <w:pStyle w:val="ListParagraph"/>
        <w:ind w:left="1080"/>
      </w:pPr>
      <w:r>
        <w:lastRenderedPageBreak/>
        <w:t xml:space="preserve">For Current License Path, select Change Path and enter @&lt;local machine name&gt;.  For example, in Fig. </w:t>
      </w:r>
      <w:r w:rsidR="006B2ED6">
        <w:t>8</w:t>
      </w:r>
      <w:r>
        <w:t xml:space="preserve"> below, the local machine is </w:t>
      </w:r>
      <w:proofErr w:type="spellStart"/>
      <w:r>
        <w:t>xmrubin</w:t>
      </w:r>
      <w:proofErr w:type="spellEnd"/>
      <w:r>
        <w:t xml:space="preserve"> so the License Path is entered as @</w:t>
      </w:r>
      <w:proofErr w:type="spellStart"/>
      <w:r>
        <w:t>xmrubin</w:t>
      </w:r>
      <w:proofErr w:type="spellEnd"/>
    </w:p>
    <w:p w:rsidR="00961AF5" w:rsidRDefault="00961AF5" w:rsidP="00961AF5">
      <w:pPr>
        <w:pStyle w:val="ListParagraph"/>
        <w:ind w:left="1080"/>
      </w:pPr>
    </w:p>
    <w:p w:rsidR="00961AF5" w:rsidRDefault="00961AF5" w:rsidP="00961AF5">
      <w:pPr>
        <w:pStyle w:val="ListParagraph"/>
        <w:ind w:left="1080"/>
      </w:pPr>
      <w:r>
        <w:t>For Current Bundle Selection, select Change Bundle and move a bundle to right side “Selected License Bundles” area.</w:t>
      </w:r>
      <w:r w:rsidR="000B77F3">
        <w:t xml:space="preserve">  Be careful to ensure that any “grayed out” bundles that appear on the right side of the bundle selector be removed.</w:t>
      </w:r>
    </w:p>
    <w:p w:rsidR="00961AF5" w:rsidRDefault="00961AF5" w:rsidP="00961AF5">
      <w:pPr>
        <w:pStyle w:val="ListParagraph"/>
        <w:ind w:left="1080"/>
      </w:pPr>
    </w:p>
    <w:p w:rsidR="00961AF5" w:rsidRDefault="00DA5594" w:rsidP="00961AF5">
      <w:pPr>
        <w:pStyle w:val="ListParagraph"/>
        <w:ind w:left="1080"/>
      </w:pPr>
      <w:r>
        <w:rPr>
          <w:noProof/>
        </w:rPr>
        <w:drawing>
          <wp:inline distT="0" distB="0" distL="0" distR="0">
            <wp:extent cx="4850130" cy="3665220"/>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50130" cy="3665220"/>
                    </a:xfrm>
                    <a:prstGeom prst="rect">
                      <a:avLst/>
                    </a:prstGeom>
                    <a:noFill/>
                    <a:ln w="9525">
                      <a:noFill/>
                      <a:miter lim="800000"/>
                      <a:headEnd/>
                      <a:tailEnd/>
                    </a:ln>
                  </pic:spPr>
                </pic:pic>
              </a:graphicData>
            </a:graphic>
          </wp:inline>
        </w:drawing>
      </w:r>
    </w:p>
    <w:p w:rsidR="00961AF5" w:rsidRDefault="00961AF5" w:rsidP="00961AF5">
      <w:pPr>
        <w:pStyle w:val="ListParagraph"/>
        <w:ind w:left="1080"/>
      </w:pPr>
      <w:proofErr w:type="gramStart"/>
      <w:r>
        <w:t xml:space="preserve">Fig. </w:t>
      </w:r>
      <w:r w:rsidR="006B2ED6">
        <w:t>8</w:t>
      </w:r>
      <w:r>
        <w:t>.</w:t>
      </w:r>
      <w:proofErr w:type="gramEnd"/>
      <w:r>
        <w:t xml:space="preserve">  Current License Path specified with @&lt;local-machine-name&gt; and license bundle selected. </w:t>
      </w:r>
    </w:p>
    <w:p w:rsidR="00282051" w:rsidRDefault="00282051" w:rsidP="00282051">
      <w:pPr>
        <w:pStyle w:val="ListParagraph"/>
        <w:ind w:left="1080"/>
      </w:pPr>
    </w:p>
    <w:p w:rsidR="00282051" w:rsidRDefault="00961AF5" w:rsidP="00282051">
      <w:pPr>
        <w:pStyle w:val="ListParagraph"/>
        <w:ind w:left="1080"/>
      </w:pPr>
      <w:r>
        <w:t>Press Finish when done.</w:t>
      </w:r>
    </w:p>
    <w:p w:rsidR="009C1100" w:rsidRDefault="009C1100" w:rsidP="009C1100"/>
    <w:p w:rsidR="009C1100" w:rsidRDefault="009C1100" w:rsidP="009C1100">
      <w:r>
        <w:t xml:space="preserve">Upon completing above steps, </w:t>
      </w:r>
      <w:r w:rsidR="00DA5594">
        <w:t>GENESYS 2010.05</w:t>
      </w:r>
      <w:r>
        <w:t xml:space="preserve"> should now run.</w:t>
      </w:r>
    </w:p>
    <w:p w:rsidR="009C1100" w:rsidRDefault="009C1100" w:rsidP="009C1100"/>
    <w:p w:rsidR="006E5AC7" w:rsidRDefault="006E5AC7" w:rsidP="006E5AC7">
      <w:pPr>
        <w:pStyle w:val="ListParagraph"/>
        <w:ind w:left="1080"/>
      </w:pP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C6AE9"/>
    <w:multiLevelType w:val="hybridMultilevel"/>
    <w:tmpl w:val="E6B42E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FD9"/>
    <w:multiLevelType w:val="hybridMultilevel"/>
    <w:tmpl w:val="9AF2AC6C"/>
    <w:lvl w:ilvl="0" w:tplc="8BDE546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16BF1"/>
    <w:multiLevelType w:val="hybridMultilevel"/>
    <w:tmpl w:val="18B409A0"/>
    <w:lvl w:ilvl="0" w:tplc="AD74E6C8">
      <w:start w:val="6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4"/>
  </w:num>
  <w:num w:numId="5">
    <w:abstractNumId w:val="0"/>
  </w:num>
  <w:num w:numId="6">
    <w:abstractNumId w:val="11"/>
  </w:num>
  <w:num w:numId="7">
    <w:abstractNumId w:val="5"/>
  </w:num>
  <w:num w:numId="8">
    <w:abstractNumId w:val="3"/>
  </w:num>
  <w:num w:numId="9">
    <w:abstractNumId w:val="8"/>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40A6E"/>
    <w:rsid w:val="00040BD8"/>
    <w:rsid w:val="00043525"/>
    <w:rsid w:val="00044D94"/>
    <w:rsid w:val="000507FE"/>
    <w:rsid w:val="00050AB3"/>
    <w:rsid w:val="000929E7"/>
    <w:rsid w:val="0009424F"/>
    <w:rsid w:val="000A1AF9"/>
    <w:rsid w:val="000A79F1"/>
    <w:rsid w:val="000A7C4D"/>
    <w:rsid w:val="000B39B8"/>
    <w:rsid w:val="000B77F3"/>
    <w:rsid w:val="000C0D81"/>
    <w:rsid w:val="000C7698"/>
    <w:rsid w:val="000C7A5B"/>
    <w:rsid w:val="000D46CD"/>
    <w:rsid w:val="000E102E"/>
    <w:rsid w:val="000E505C"/>
    <w:rsid w:val="000E6FE2"/>
    <w:rsid w:val="000F0CD7"/>
    <w:rsid w:val="000F12A8"/>
    <w:rsid w:val="0010033E"/>
    <w:rsid w:val="00101DB6"/>
    <w:rsid w:val="0010254B"/>
    <w:rsid w:val="0010722C"/>
    <w:rsid w:val="0011106A"/>
    <w:rsid w:val="00113EDB"/>
    <w:rsid w:val="00123457"/>
    <w:rsid w:val="00123CCC"/>
    <w:rsid w:val="00127A17"/>
    <w:rsid w:val="0013517D"/>
    <w:rsid w:val="00136460"/>
    <w:rsid w:val="00142919"/>
    <w:rsid w:val="0014529C"/>
    <w:rsid w:val="001542C8"/>
    <w:rsid w:val="00161FB0"/>
    <w:rsid w:val="00163EF5"/>
    <w:rsid w:val="00174969"/>
    <w:rsid w:val="00191378"/>
    <w:rsid w:val="00192447"/>
    <w:rsid w:val="001A2969"/>
    <w:rsid w:val="001A45F8"/>
    <w:rsid w:val="001A5BDA"/>
    <w:rsid w:val="001A77A9"/>
    <w:rsid w:val="001C19B1"/>
    <w:rsid w:val="001C2538"/>
    <w:rsid w:val="001C2F53"/>
    <w:rsid w:val="001C2FD6"/>
    <w:rsid w:val="001D49A7"/>
    <w:rsid w:val="001F65A6"/>
    <w:rsid w:val="00202DF0"/>
    <w:rsid w:val="002050FA"/>
    <w:rsid w:val="00206D54"/>
    <w:rsid w:val="002155A8"/>
    <w:rsid w:val="00221E69"/>
    <w:rsid w:val="00222D70"/>
    <w:rsid w:val="00223A14"/>
    <w:rsid w:val="0023176B"/>
    <w:rsid w:val="002406F6"/>
    <w:rsid w:val="00245642"/>
    <w:rsid w:val="00253BC1"/>
    <w:rsid w:val="002636EE"/>
    <w:rsid w:val="00273FA8"/>
    <w:rsid w:val="00282051"/>
    <w:rsid w:val="00284461"/>
    <w:rsid w:val="00290564"/>
    <w:rsid w:val="002911F3"/>
    <w:rsid w:val="0029484B"/>
    <w:rsid w:val="002A75F2"/>
    <w:rsid w:val="002B5C62"/>
    <w:rsid w:val="002C31A8"/>
    <w:rsid w:val="002E0598"/>
    <w:rsid w:val="002E473E"/>
    <w:rsid w:val="002E5D76"/>
    <w:rsid w:val="002F34BA"/>
    <w:rsid w:val="002F3F2A"/>
    <w:rsid w:val="00317F85"/>
    <w:rsid w:val="0032088A"/>
    <w:rsid w:val="00320946"/>
    <w:rsid w:val="00322EEC"/>
    <w:rsid w:val="00325993"/>
    <w:rsid w:val="003259E6"/>
    <w:rsid w:val="003345BC"/>
    <w:rsid w:val="00334EDE"/>
    <w:rsid w:val="0035580F"/>
    <w:rsid w:val="003617B9"/>
    <w:rsid w:val="0036316B"/>
    <w:rsid w:val="003647CE"/>
    <w:rsid w:val="00370279"/>
    <w:rsid w:val="00375D9C"/>
    <w:rsid w:val="003778FE"/>
    <w:rsid w:val="00380753"/>
    <w:rsid w:val="00395533"/>
    <w:rsid w:val="003A0A18"/>
    <w:rsid w:val="003A24EC"/>
    <w:rsid w:val="003A606F"/>
    <w:rsid w:val="003B3991"/>
    <w:rsid w:val="003D4CA6"/>
    <w:rsid w:val="003F2784"/>
    <w:rsid w:val="003F30B7"/>
    <w:rsid w:val="00403398"/>
    <w:rsid w:val="004053E3"/>
    <w:rsid w:val="00406BFD"/>
    <w:rsid w:val="004174CF"/>
    <w:rsid w:val="00423466"/>
    <w:rsid w:val="004263F7"/>
    <w:rsid w:val="00431D59"/>
    <w:rsid w:val="00436BDF"/>
    <w:rsid w:val="00445073"/>
    <w:rsid w:val="0045091F"/>
    <w:rsid w:val="00454BB6"/>
    <w:rsid w:val="00462FB6"/>
    <w:rsid w:val="00471983"/>
    <w:rsid w:val="00472648"/>
    <w:rsid w:val="004757F5"/>
    <w:rsid w:val="0047628F"/>
    <w:rsid w:val="00485298"/>
    <w:rsid w:val="00487FE4"/>
    <w:rsid w:val="00490B5C"/>
    <w:rsid w:val="004A7C99"/>
    <w:rsid w:val="004B3C08"/>
    <w:rsid w:val="004B749A"/>
    <w:rsid w:val="004C0606"/>
    <w:rsid w:val="004D5343"/>
    <w:rsid w:val="004D7D34"/>
    <w:rsid w:val="004D7F18"/>
    <w:rsid w:val="004E44DC"/>
    <w:rsid w:val="00502777"/>
    <w:rsid w:val="005038C5"/>
    <w:rsid w:val="00506168"/>
    <w:rsid w:val="00507619"/>
    <w:rsid w:val="0051674A"/>
    <w:rsid w:val="00521FE2"/>
    <w:rsid w:val="00522F3C"/>
    <w:rsid w:val="005421F1"/>
    <w:rsid w:val="00546B13"/>
    <w:rsid w:val="005638BF"/>
    <w:rsid w:val="0058264C"/>
    <w:rsid w:val="00587617"/>
    <w:rsid w:val="00596725"/>
    <w:rsid w:val="005A1220"/>
    <w:rsid w:val="005A1631"/>
    <w:rsid w:val="005A6A2F"/>
    <w:rsid w:val="005A7E47"/>
    <w:rsid w:val="005B7E9B"/>
    <w:rsid w:val="005C1DDC"/>
    <w:rsid w:val="005C2F30"/>
    <w:rsid w:val="005D206F"/>
    <w:rsid w:val="005D3588"/>
    <w:rsid w:val="005D3FB7"/>
    <w:rsid w:val="005D57CF"/>
    <w:rsid w:val="005D5A06"/>
    <w:rsid w:val="005D67AB"/>
    <w:rsid w:val="005E628B"/>
    <w:rsid w:val="005E6870"/>
    <w:rsid w:val="005E7443"/>
    <w:rsid w:val="005F5531"/>
    <w:rsid w:val="005F6597"/>
    <w:rsid w:val="0061225E"/>
    <w:rsid w:val="00620758"/>
    <w:rsid w:val="00623F22"/>
    <w:rsid w:val="0062760D"/>
    <w:rsid w:val="00627A28"/>
    <w:rsid w:val="00633A16"/>
    <w:rsid w:val="00635021"/>
    <w:rsid w:val="0063680B"/>
    <w:rsid w:val="006411BE"/>
    <w:rsid w:val="00656AED"/>
    <w:rsid w:val="00660140"/>
    <w:rsid w:val="00675E57"/>
    <w:rsid w:val="00676536"/>
    <w:rsid w:val="006802EE"/>
    <w:rsid w:val="006818D0"/>
    <w:rsid w:val="00683A54"/>
    <w:rsid w:val="0068551F"/>
    <w:rsid w:val="00692962"/>
    <w:rsid w:val="00693EEB"/>
    <w:rsid w:val="006A3455"/>
    <w:rsid w:val="006B2ED6"/>
    <w:rsid w:val="006C37BF"/>
    <w:rsid w:val="006D6473"/>
    <w:rsid w:val="006E113E"/>
    <w:rsid w:val="006E49F3"/>
    <w:rsid w:val="006E5AC7"/>
    <w:rsid w:val="006F0168"/>
    <w:rsid w:val="006F5760"/>
    <w:rsid w:val="006F6BE3"/>
    <w:rsid w:val="00701621"/>
    <w:rsid w:val="007175A6"/>
    <w:rsid w:val="007218F7"/>
    <w:rsid w:val="00725EEC"/>
    <w:rsid w:val="00735DA8"/>
    <w:rsid w:val="00743011"/>
    <w:rsid w:val="0076151A"/>
    <w:rsid w:val="007755E9"/>
    <w:rsid w:val="00775CAB"/>
    <w:rsid w:val="007826EF"/>
    <w:rsid w:val="007A287A"/>
    <w:rsid w:val="007A2896"/>
    <w:rsid w:val="007A65DB"/>
    <w:rsid w:val="007B1E78"/>
    <w:rsid w:val="007C04AF"/>
    <w:rsid w:val="007C3376"/>
    <w:rsid w:val="007C4C08"/>
    <w:rsid w:val="007D38B7"/>
    <w:rsid w:val="007D786B"/>
    <w:rsid w:val="007E7BED"/>
    <w:rsid w:val="00810CD1"/>
    <w:rsid w:val="00811320"/>
    <w:rsid w:val="0083057D"/>
    <w:rsid w:val="0083521A"/>
    <w:rsid w:val="00842A82"/>
    <w:rsid w:val="0084560E"/>
    <w:rsid w:val="0084784D"/>
    <w:rsid w:val="0086139B"/>
    <w:rsid w:val="00864D49"/>
    <w:rsid w:val="008670DE"/>
    <w:rsid w:val="00872018"/>
    <w:rsid w:val="00874E76"/>
    <w:rsid w:val="0088471A"/>
    <w:rsid w:val="008A0C2E"/>
    <w:rsid w:val="008A7DB6"/>
    <w:rsid w:val="008B2D75"/>
    <w:rsid w:val="008C0090"/>
    <w:rsid w:val="008C1B4E"/>
    <w:rsid w:val="008D74FB"/>
    <w:rsid w:val="008E23D9"/>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1AF5"/>
    <w:rsid w:val="00962E7C"/>
    <w:rsid w:val="00974949"/>
    <w:rsid w:val="009753B1"/>
    <w:rsid w:val="00982246"/>
    <w:rsid w:val="00995C44"/>
    <w:rsid w:val="009A1BB5"/>
    <w:rsid w:val="009A2460"/>
    <w:rsid w:val="009A5C18"/>
    <w:rsid w:val="009B02EC"/>
    <w:rsid w:val="009B2F5D"/>
    <w:rsid w:val="009B5B72"/>
    <w:rsid w:val="009C0951"/>
    <w:rsid w:val="009C0BE1"/>
    <w:rsid w:val="009C1100"/>
    <w:rsid w:val="009C14B3"/>
    <w:rsid w:val="009C4CC5"/>
    <w:rsid w:val="009D4E56"/>
    <w:rsid w:val="009D6326"/>
    <w:rsid w:val="009E5499"/>
    <w:rsid w:val="009F7653"/>
    <w:rsid w:val="00A03CAD"/>
    <w:rsid w:val="00A124BD"/>
    <w:rsid w:val="00A14677"/>
    <w:rsid w:val="00A20175"/>
    <w:rsid w:val="00A26917"/>
    <w:rsid w:val="00A2797F"/>
    <w:rsid w:val="00A5690A"/>
    <w:rsid w:val="00A613E2"/>
    <w:rsid w:val="00A65D47"/>
    <w:rsid w:val="00A7381F"/>
    <w:rsid w:val="00A83343"/>
    <w:rsid w:val="00A84F77"/>
    <w:rsid w:val="00A85531"/>
    <w:rsid w:val="00A94782"/>
    <w:rsid w:val="00AA2E6E"/>
    <w:rsid w:val="00AA44E5"/>
    <w:rsid w:val="00AA7B87"/>
    <w:rsid w:val="00AB3C32"/>
    <w:rsid w:val="00AD235B"/>
    <w:rsid w:val="00AE2268"/>
    <w:rsid w:val="00AE2A83"/>
    <w:rsid w:val="00AE4469"/>
    <w:rsid w:val="00AF3673"/>
    <w:rsid w:val="00AF5A00"/>
    <w:rsid w:val="00AF6BF3"/>
    <w:rsid w:val="00B05F59"/>
    <w:rsid w:val="00B06454"/>
    <w:rsid w:val="00B16892"/>
    <w:rsid w:val="00B254F2"/>
    <w:rsid w:val="00B26D93"/>
    <w:rsid w:val="00B3006D"/>
    <w:rsid w:val="00B32828"/>
    <w:rsid w:val="00B5380E"/>
    <w:rsid w:val="00B56AAA"/>
    <w:rsid w:val="00B63BA5"/>
    <w:rsid w:val="00B71A8D"/>
    <w:rsid w:val="00B71D26"/>
    <w:rsid w:val="00B77259"/>
    <w:rsid w:val="00B833C7"/>
    <w:rsid w:val="00B90956"/>
    <w:rsid w:val="00BA0C89"/>
    <w:rsid w:val="00BA6E0D"/>
    <w:rsid w:val="00BA7357"/>
    <w:rsid w:val="00BB3D66"/>
    <w:rsid w:val="00BB633E"/>
    <w:rsid w:val="00BC2FE4"/>
    <w:rsid w:val="00BE4A82"/>
    <w:rsid w:val="00BE6F93"/>
    <w:rsid w:val="00BE74B0"/>
    <w:rsid w:val="00BF0274"/>
    <w:rsid w:val="00BF5944"/>
    <w:rsid w:val="00BF633D"/>
    <w:rsid w:val="00BF69B6"/>
    <w:rsid w:val="00BF7C0E"/>
    <w:rsid w:val="00C1561F"/>
    <w:rsid w:val="00C16751"/>
    <w:rsid w:val="00C25970"/>
    <w:rsid w:val="00C305E2"/>
    <w:rsid w:val="00C30BD2"/>
    <w:rsid w:val="00C407FF"/>
    <w:rsid w:val="00C44725"/>
    <w:rsid w:val="00C45AF7"/>
    <w:rsid w:val="00C474CD"/>
    <w:rsid w:val="00C52C9B"/>
    <w:rsid w:val="00C66E88"/>
    <w:rsid w:val="00C725A7"/>
    <w:rsid w:val="00C72DCE"/>
    <w:rsid w:val="00C80E14"/>
    <w:rsid w:val="00C84DBB"/>
    <w:rsid w:val="00C92103"/>
    <w:rsid w:val="00C923F5"/>
    <w:rsid w:val="00C9462C"/>
    <w:rsid w:val="00CA1164"/>
    <w:rsid w:val="00CA1DAC"/>
    <w:rsid w:val="00CA2C43"/>
    <w:rsid w:val="00CB5951"/>
    <w:rsid w:val="00CC0C89"/>
    <w:rsid w:val="00CD0203"/>
    <w:rsid w:val="00CD08E1"/>
    <w:rsid w:val="00CE2050"/>
    <w:rsid w:val="00CE231E"/>
    <w:rsid w:val="00CE60E0"/>
    <w:rsid w:val="00CE6A18"/>
    <w:rsid w:val="00CF1DF6"/>
    <w:rsid w:val="00CF6B82"/>
    <w:rsid w:val="00D00FF4"/>
    <w:rsid w:val="00D03B87"/>
    <w:rsid w:val="00D040FE"/>
    <w:rsid w:val="00D1461B"/>
    <w:rsid w:val="00D24B85"/>
    <w:rsid w:val="00D260D0"/>
    <w:rsid w:val="00D3456F"/>
    <w:rsid w:val="00D4126D"/>
    <w:rsid w:val="00D4343E"/>
    <w:rsid w:val="00D47F08"/>
    <w:rsid w:val="00D572A4"/>
    <w:rsid w:val="00D76261"/>
    <w:rsid w:val="00D77992"/>
    <w:rsid w:val="00D85230"/>
    <w:rsid w:val="00D857A7"/>
    <w:rsid w:val="00D954D5"/>
    <w:rsid w:val="00D96B9F"/>
    <w:rsid w:val="00DA465A"/>
    <w:rsid w:val="00DA4ED8"/>
    <w:rsid w:val="00DA53C9"/>
    <w:rsid w:val="00DA5594"/>
    <w:rsid w:val="00DA6ED5"/>
    <w:rsid w:val="00DB103A"/>
    <w:rsid w:val="00DB212D"/>
    <w:rsid w:val="00DB4A3E"/>
    <w:rsid w:val="00DB5431"/>
    <w:rsid w:val="00DB5983"/>
    <w:rsid w:val="00DC15DC"/>
    <w:rsid w:val="00DC7B15"/>
    <w:rsid w:val="00DE0392"/>
    <w:rsid w:val="00DE1D60"/>
    <w:rsid w:val="00DE5918"/>
    <w:rsid w:val="00DE7DEB"/>
    <w:rsid w:val="00DF24AE"/>
    <w:rsid w:val="00E013E1"/>
    <w:rsid w:val="00E12467"/>
    <w:rsid w:val="00E13BB6"/>
    <w:rsid w:val="00E165F8"/>
    <w:rsid w:val="00E16869"/>
    <w:rsid w:val="00E2065D"/>
    <w:rsid w:val="00E35964"/>
    <w:rsid w:val="00E407FD"/>
    <w:rsid w:val="00E5456A"/>
    <w:rsid w:val="00E6415A"/>
    <w:rsid w:val="00E646C5"/>
    <w:rsid w:val="00E715B3"/>
    <w:rsid w:val="00E73F5A"/>
    <w:rsid w:val="00E754E0"/>
    <w:rsid w:val="00E7758E"/>
    <w:rsid w:val="00E831DB"/>
    <w:rsid w:val="00E8360C"/>
    <w:rsid w:val="00E86ADB"/>
    <w:rsid w:val="00E86AF1"/>
    <w:rsid w:val="00E87579"/>
    <w:rsid w:val="00E9254E"/>
    <w:rsid w:val="00E92FF3"/>
    <w:rsid w:val="00E93AE1"/>
    <w:rsid w:val="00E95716"/>
    <w:rsid w:val="00EB082E"/>
    <w:rsid w:val="00EB409F"/>
    <w:rsid w:val="00EB49FF"/>
    <w:rsid w:val="00EC2385"/>
    <w:rsid w:val="00EC3B55"/>
    <w:rsid w:val="00EC6C5F"/>
    <w:rsid w:val="00ED04AA"/>
    <w:rsid w:val="00EE1288"/>
    <w:rsid w:val="00EF4EF6"/>
    <w:rsid w:val="00F00A48"/>
    <w:rsid w:val="00F12C62"/>
    <w:rsid w:val="00F15F50"/>
    <w:rsid w:val="00F26878"/>
    <w:rsid w:val="00F321D0"/>
    <w:rsid w:val="00F45835"/>
    <w:rsid w:val="00F53AF5"/>
    <w:rsid w:val="00F57F52"/>
    <w:rsid w:val="00F650F1"/>
    <w:rsid w:val="00F704B7"/>
    <w:rsid w:val="00F7284A"/>
    <w:rsid w:val="00F7296C"/>
    <w:rsid w:val="00F739F5"/>
    <w:rsid w:val="00F754DF"/>
    <w:rsid w:val="00F8742A"/>
    <w:rsid w:val="00F912ED"/>
    <w:rsid w:val="00F9660A"/>
    <w:rsid w:val="00FA4992"/>
    <w:rsid w:val="00FB643D"/>
    <w:rsid w:val="00FC3684"/>
    <w:rsid w:val="00FC36F5"/>
    <w:rsid w:val="00FC4C97"/>
    <w:rsid w:val="00FD1C22"/>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1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11" Type="http://schemas.openxmlformats.org/officeDocument/2006/relationships/image" Target="media/image5.png"/><Relationship Id="rId5" Type="http://schemas.openxmlformats.org/officeDocument/2006/relationships/hyperlink" Target="http://edocs.soco.agilent.com/display/eesofkcads/Administrator+Login+required+when+attempting+to+run+Agilent-EEsof+product"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13</cp:revision>
  <dcterms:created xsi:type="dcterms:W3CDTF">2012-10-18T20:06:00Z</dcterms:created>
  <dcterms:modified xsi:type="dcterms:W3CDTF">2012-10-31T15:05:00Z</dcterms:modified>
</cp:coreProperties>
</file>